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95" w:rsidRDefault="00763E95" w:rsidP="00763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Comune di TRINITA’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Provincia di Cuneo</w:t>
      </w:r>
    </w:p>
    <w:p w:rsidR="009777DC" w:rsidRDefault="009777DC" w:rsidP="000F6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131" w:rsidRPr="00763E95" w:rsidRDefault="00EE5131" w:rsidP="000F6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E95">
        <w:rPr>
          <w:rFonts w:ascii="Times New Roman" w:hAnsi="Times New Roman" w:cs="Times New Roman"/>
          <w:b/>
          <w:bCs/>
          <w:sz w:val="28"/>
          <w:szCs w:val="28"/>
        </w:rPr>
        <w:t xml:space="preserve">ASSEGNAZIONE DI N. </w:t>
      </w:r>
      <w:r w:rsidR="00720894">
        <w:rPr>
          <w:rFonts w:ascii="Times New Roman" w:hAnsi="Times New Roman" w:cs="Times New Roman"/>
          <w:b/>
          <w:bCs/>
          <w:sz w:val="28"/>
          <w:szCs w:val="28"/>
        </w:rPr>
        <w:t xml:space="preserve">21 </w:t>
      </w:r>
      <w:r w:rsidRPr="00763E95">
        <w:rPr>
          <w:rFonts w:ascii="Times New Roman" w:hAnsi="Times New Roman" w:cs="Times New Roman"/>
          <w:b/>
          <w:bCs/>
          <w:sz w:val="28"/>
          <w:szCs w:val="28"/>
        </w:rPr>
        <w:t xml:space="preserve">ORTI URBANI </w:t>
      </w:r>
    </w:p>
    <w:p w:rsidR="00EE5131" w:rsidRDefault="00EE5131" w:rsidP="000F6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131">
        <w:rPr>
          <w:rFonts w:ascii="Times New Roman" w:hAnsi="Times New Roman" w:cs="Times New Roman"/>
          <w:sz w:val="24"/>
          <w:szCs w:val="24"/>
        </w:rPr>
        <w:t>(</w:t>
      </w:r>
      <w:r w:rsidRPr="009777DC">
        <w:rPr>
          <w:rFonts w:ascii="Times New Roman" w:hAnsi="Times New Roman" w:cs="Times New Roman"/>
          <w:sz w:val="20"/>
          <w:szCs w:val="20"/>
        </w:rPr>
        <w:t xml:space="preserve">deliberazione Giunta comunale n. </w:t>
      </w:r>
      <w:r w:rsidR="009777DC" w:rsidRPr="009777DC">
        <w:rPr>
          <w:rFonts w:ascii="Times New Roman" w:hAnsi="Times New Roman" w:cs="Times New Roman"/>
          <w:sz w:val="20"/>
          <w:szCs w:val="20"/>
        </w:rPr>
        <w:t>46</w:t>
      </w:r>
      <w:r w:rsidRPr="009777DC">
        <w:rPr>
          <w:rFonts w:ascii="Times New Roman" w:hAnsi="Times New Roman" w:cs="Times New Roman"/>
          <w:sz w:val="20"/>
          <w:szCs w:val="20"/>
        </w:rPr>
        <w:t xml:space="preserve"> del </w:t>
      </w:r>
      <w:r w:rsidR="009777DC" w:rsidRPr="009777DC">
        <w:rPr>
          <w:rFonts w:ascii="Times New Roman" w:hAnsi="Times New Roman" w:cs="Times New Roman"/>
          <w:sz w:val="20"/>
          <w:szCs w:val="20"/>
        </w:rPr>
        <w:t>9 maggio</w:t>
      </w:r>
      <w:r w:rsidRPr="009777DC">
        <w:rPr>
          <w:rFonts w:ascii="Times New Roman" w:hAnsi="Times New Roman" w:cs="Times New Roman"/>
          <w:sz w:val="20"/>
          <w:szCs w:val="20"/>
        </w:rPr>
        <w:t xml:space="preserve"> 2016</w:t>
      </w:r>
      <w:r w:rsidRPr="00EE5131">
        <w:rPr>
          <w:rFonts w:ascii="Times New Roman" w:hAnsi="Times New Roman" w:cs="Times New Roman"/>
          <w:sz w:val="24"/>
          <w:szCs w:val="24"/>
        </w:rPr>
        <w:t>)</w:t>
      </w:r>
    </w:p>
    <w:p w:rsidR="00EE5131" w:rsidRPr="00EE5131" w:rsidRDefault="0039527C" w:rsidP="00EE5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DOMANDA E </w:t>
      </w:r>
      <w:r w:rsidR="00EE5131" w:rsidRPr="00EE5131">
        <w:rPr>
          <w:rFonts w:ascii="Times New Roman" w:hAnsi="Times New Roman" w:cs="Times New Roman"/>
          <w:b/>
          <w:bCs/>
          <w:sz w:val="24"/>
          <w:szCs w:val="24"/>
        </w:rPr>
        <w:t>DICHIARAZIONE SOSTITUTIVA DELL’ATTO DI NOTORIETA’</w:t>
      </w:r>
    </w:p>
    <w:p w:rsidR="00EE5131" w:rsidRPr="00EE5131" w:rsidRDefault="00EE5131" w:rsidP="00EE5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131">
        <w:rPr>
          <w:rFonts w:ascii="Times New Roman" w:hAnsi="Times New Roman" w:cs="Times New Roman"/>
          <w:b/>
          <w:bCs/>
          <w:sz w:val="24"/>
          <w:szCs w:val="24"/>
        </w:rPr>
        <w:t>(Art. 46 e 47 D.P.R. n. 445 del 28 dicembre 2000</w:t>
      </w:r>
      <w:r w:rsidRPr="00EE5131">
        <w:rPr>
          <w:rFonts w:ascii="Times New Roman" w:hAnsi="Times New Roman" w:cs="Times New Roman"/>
          <w:sz w:val="24"/>
          <w:szCs w:val="24"/>
        </w:rPr>
        <w:t>)</w:t>
      </w:r>
    </w:p>
    <w:p w:rsidR="00EE5131" w:rsidRPr="00EE5131" w:rsidRDefault="00EE5131" w:rsidP="00EE5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1">
        <w:rPr>
          <w:rFonts w:ascii="Times New Roman" w:hAnsi="Times New Roman" w:cs="Times New Roman"/>
          <w:sz w:val="24"/>
          <w:szCs w:val="24"/>
        </w:rPr>
        <w:t>Il/la sottoscritto/a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EE5131">
        <w:rPr>
          <w:rFonts w:ascii="Times New Roman" w:hAnsi="Times New Roman" w:cs="Times New Roman"/>
          <w:sz w:val="24"/>
          <w:szCs w:val="24"/>
        </w:rPr>
        <w:t>_</w:t>
      </w:r>
    </w:p>
    <w:p w:rsidR="00EE5131" w:rsidRPr="00EE5131" w:rsidRDefault="00EE5131" w:rsidP="00EE5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1">
        <w:rPr>
          <w:rFonts w:ascii="Times New Roman" w:hAnsi="Times New Roman" w:cs="Times New Roman"/>
          <w:sz w:val="24"/>
          <w:szCs w:val="24"/>
        </w:rPr>
        <w:t>(cognome) (nome)</w:t>
      </w:r>
    </w:p>
    <w:p w:rsidR="00EE5131" w:rsidRPr="00EE5131" w:rsidRDefault="00EE5131" w:rsidP="00EE5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1">
        <w:rPr>
          <w:rFonts w:ascii="Times New Roman" w:hAnsi="Times New Roman" w:cs="Times New Roman"/>
          <w:sz w:val="24"/>
          <w:szCs w:val="24"/>
        </w:rPr>
        <w:t>nato a 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EE5131">
        <w:rPr>
          <w:rFonts w:ascii="Times New Roman" w:hAnsi="Times New Roman" w:cs="Times New Roman"/>
          <w:sz w:val="24"/>
          <w:szCs w:val="24"/>
        </w:rPr>
        <w:t>__ (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E5131">
        <w:rPr>
          <w:rFonts w:ascii="Times New Roman" w:hAnsi="Times New Roman" w:cs="Times New Roman"/>
          <w:sz w:val="24"/>
          <w:szCs w:val="24"/>
        </w:rPr>
        <w:t>) il _______________</w:t>
      </w:r>
      <w:r w:rsidR="00972ACC">
        <w:rPr>
          <w:rFonts w:ascii="Times New Roman" w:hAnsi="Times New Roman" w:cs="Times New Roman"/>
          <w:sz w:val="24"/>
          <w:szCs w:val="24"/>
        </w:rPr>
        <w:t>__________</w:t>
      </w:r>
      <w:r w:rsidRPr="00EE5131">
        <w:rPr>
          <w:rFonts w:ascii="Times New Roman" w:hAnsi="Times New Roman" w:cs="Times New Roman"/>
          <w:sz w:val="24"/>
          <w:szCs w:val="24"/>
        </w:rPr>
        <w:t>_____________</w:t>
      </w:r>
    </w:p>
    <w:p w:rsidR="00EE5131" w:rsidRPr="00EE5131" w:rsidRDefault="00EE5131" w:rsidP="00EE5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1">
        <w:rPr>
          <w:rFonts w:ascii="Times New Roman" w:hAnsi="Times New Roman" w:cs="Times New Roman"/>
          <w:sz w:val="24"/>
          <w:szCs w:val="24"/>
        </w:rPr>
        <w:t>(luogo) (prov.)</w:t>
      </w:r>
    </w:p>
    <w:p w:rsidR="00EE5131" w:rsidRPr="00EE5131" w:rsidRDefault="00EE5131" w:rsidP="00EE5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1">
        <w:rPr>
          <w:rFonts w:ascii="Times New Roman" w:hAnsi="Times New Roman" w:cs="Times New Roman"/>
          <w:sz w:val="24"/>
          <w:szCs w:val="24"/>
        </w:rPr>
        <w:t xml:space="preserve">residente a </w:t>
      </w:r>
      <w:r>
        <w:rPr>
          <w:rFonts w:ascii="Times New Roman" w:hAnsi="Times New Roman" w:cs="Times New Roman"/>
          <w:sz w:val="24"/>
          <w:szCs w:val="24"/>
        </w:rPr>
        <w:t>Trinità</w:t>
      </w:r>
      <w:r w:rsidRPr="00EE5131">
        <w:rPr>
          <w:rFonts w:ascii="Times New Roman" w:hAnsi="Times New Roman" w:cs="Times New Roman"/>
          <w:sz w:val="24"/>
          <w:szCs w:val="24"/>
        </w:rPr>
        <w:t xml:space="preserve"> in _____________________________________________</w:t>
      </w:r>
      <w:r w:rsidR="00972ACC">
        <w:rPr>
          <w:rFonts w:ascii="Times New Roman" w:hAnsi="Times New Roman" w:cs="Times New Roman"/>
          <w:sz w:val="24"/>
          <w:szCs w:val="24"/>
        </w:rPr>
        <w:t>__________________</w:t>
      </w:r>
    </w:p>
    <w:p w:rsidR="00EE5131" w:rsidRPr="00EE5131" w:rsidRDefault="00EE5131" w:rsidP="00EE5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1">
        <w:rPr>
          <w:rFonts w:ascii="Times New Roman" w:hAnsi="Times New Roman" w:cs="Times New Roman"/>
          <w:sz w:val="24"/>
          <w:szCs w:val="24"/>
        </w:rPr>
        <w:t>(indirizzo)</w:t>
      </w:r>
    </w:p>
    <w:p w:rsidR="00EE5131" w:rsidRPr="00EE5131" w:rsidRDefault="00EE5131" w:rsidP="00EE5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1">
        <w:rPr>
          <w:rFonts w:ascii="Times New Roman" w:hAnsi="Times New Roman" w:cs="Times New Roman"/>
          <w:sz w:val="24"/>
          <w:szCs w:val="24"/>
        </w:rPr>
        <w:t xml:space="preserve">Tel.___________________________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E5131">
        <w:rPr>
          <w:rFonts w:ascii="Times New Roman" w:hAnsi="Times New Roman" w:cs="Times New Roman"/>
          <w:sz w:val="24"/>
          <w:szCs w:val="24"/>
        </w:rPr>
        <w:t>ede di lavoro 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E5131">
        <w:rPr>
          <w:rFonts w:ascii="Times New Roman" w:hAnsi="Times New Roman" w:cs="Times New Roman"/>
          <w:sz w:val="24"/>
          <w:szCs w:val="24"/>
        </w:rPr>
        <w:t>_______</w:t>
      </w:r>
    </w:p>
    <w:p w:rsidR="00EE5131" w:rsidRDefault="00EE5131" w:rsidP="00EE5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1">
        <w:rPr>
          <w:rFonts w:ascii="Times New Roman" w:hAnsi="Times New Roman" w:cs="Times New Roman"/>
          <w:sz w:val="24"/>
          <w:szCs w:val="24"/>
        </w:rPr>
        <w:t>Codice fiscale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31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EE5131" w:rsidTr="00972ACC">
        <w:tc>
          <w:tcPr>
            <w:tcW w:w="313" w:type="dxa"/>
          </w:tcPr>
          <w:p w:rsidR="00EE5131" w:rsidRDefault="00EE5131" w:rsidP="00EE5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E5131" w:rsidRDefault="00EE5131" w:rsidP="00EE5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E5131" w:rsidRDefault="00EE5131" w:rsidP="00EE5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E5131" w:rsidRDefault="00EE5131" w:rsidP="00EE5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E5131" w:rsidRDefault="00EE5131" w:rsidP="00EE5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E5131" w:rsidRDefault="00EE5131" w:rsidP="00EE5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E5131" w:rsidRDefault="00EE5131" w:rsidP="00EE5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E5131" w:rsidRDefault="00EE5131" w:rsidP="00EE5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E5131" w:rsidRDefault="00EE5131" w:rsidP="00EE5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E5131" w:rsidRDefault="00EE5131" w:rsidP="00EE5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E5131" w:rsidRDefault="00EE5131" w:rsidP="00EE5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E5131" w:rsidRDefault="00EE5131" w:rsidP="00EE5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E5131" w:rsidRDefault="00EE5131" w:rsidP="00EE5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E5131" w:rsidRDefault="00EE5131" w:rsidP="00EE5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E5131" w:rsidRDefault="00EE5131" w:rsidP="00EE5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E5131" w:rsidRDefault="00EE5131" w:rsidP="00EE5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131" w:rsidRPr="00EE5131" w:rsidRDefault="0039527C" w:rsidP="00EE5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Richiede l’assegnazione di un orto urbano ed, a tal fine,a</w:t>
      </w:r>
      <w:bookmarkStart w:id="0" w:name="_GoBack"/>
      <w:bookmarkEnd w:id="0"/>
      <w:r w:rsidR="00EE5131" w:rsidRPr="00EE5131">
        <w:rPr>
          <w:rFonts w:ascii="Times New Roman" w:hAnsi="Times New Roman" w:cs="Times New Roman"/>
          <w:sz w:val="24"/>
          <w:szCs w:val="24"/>
        </w:rPr>
        <w:t>i sensi degli art</w:t>
      </w:r>
      <w:r w:rsidR="00EE5131">
        <w:rPr>
          <w:rFonts w:ascii="Times New Roman" w:hAnsi="Times New Roman" w:cs="Times New Roman"/>
          <w:sz w:val="24"/>
          <w:szCs w:val="24"/>
        </w:rPr>
        <w:t xml:space="preserve">icoli </w:t>
      </w:r>
      <w:r w:rsidR="00EE5131" w:rsidRPr="00EE5131">
        <w:rPr>
          <w:rFonts w:ascii="Times New Roman" w:hAnsi="Times New Roman" w:cs="Times New Roman"/>
          <w:sz w:val="24"/>
          <w:szCs w:val="24"/>
        </w:rPr>
        <w:t>46 e 47 del D.P.R. 28 dicembre 2000 n. 445, consapevole delle sanzioni penali, nel caso di</w:t>
      </w:r>
      <w:r w:rsidR="00EE5131">
        <w:rPr>
          <w:rFonts w:ascii="Times New Roman" w:hAnsi="Times New Roman" w:cs="Times New Roman"/>
          <w:sz w:val="24"/>
          <w:szCs w:val="24"/>
        </w:rPr>
        <w:t xml:space="preserve"> </w:t>
      </w:r>
      <w:r w:rsidR="00EE5131" w:rsidRPr="00EE5131">
        <w:rPr>
          <w:rFonts w:ascii="Times New Roman" w:hAnsi="Times New Roman" w:cs="Times New Roman"/>
          <w:sz w:val="24"/>
          <w:szCs w:val="24"/>
        </w:rPr>
        <w:t>dichiarazioni non veritiere, di formazione o uso di atti falsi,</w:t>
      </w:r>
      <w:r w:rsidR="00EE5131">
        <w:rPr>
          <w:rFonts w:ascii="Times New Roman" w:hAnsi="Times New Roman" w:cs="Times New Roman"/>
          <w:sz w:val="24"/>
          <w:szCs w:val="24"/>
        </w:rPr>
        <w:t xml:space="preserve"> </w:t>
      </w:r>
      <w:r w:rsidR="00EE5131" w:rsidRPr="00EE5131">
        <w:rPr>
          <w:rFonts w:ascii="Times New Roman" w:hAnsi="Times New Roman" w:cs="Times New Roman"/>
          <w:sz w:val="24"/>
          <w:szCs w:val="24"/>
        </w:rPr>
        <w:t xml:space="preserve">richiamate dall’art. 76 del D.P.R. </w:t>
      </w:r>
      <w:r w:rsidR="00EE5131">
        <w:rPr>
          <w:rFonts w:ascii="Times New Roman" w:hAnsi="Times New Roman" w:cs="Times New Roman"/>
          <w:sz w:val="24"/>
          <w:szCs w:val="24"/>
        </w:rPr>
        <w:t xml:space="preserve">n. </w:t>
      </w:r>
      <w:r w:rsidR="00EE5131" w:rsidRPr="00EE5131">
        <w:rPr>
          <w:rFonts w:ascii="Times New Roman" w:hAnsi="Times New Roman" w:cs="Times New Roman"/>
          <w:sz w:val="24"/>
          <w:szCs w:val="24"/>
        </w:rPr>
        <w:t>445 del 28</w:t>
      </w:r>
      <w:r w:rsidR="00EE5131">
        <w:rPr>
          <w:rFonts w:ascii="Times New Roman" w:hAnsi="Times New Roman" w:cs="Times New Roman"/>
          <w:sz w:val="24"/>
          <w:szCs w:val="24"/>
        </w:rPr>
        <w:t xml:space="preserve"> </w:t>
      </w:r>
      <w:r w:rsidR="00EE5131" w:rsidRPr="00EE5131">
        <w:rPr>
          <w:rFonts w:ascii="Times New Roman" w:hAnsi="Times New Roman" w:cs="Times New Roman"/>
          <w:sz w:val="24"/>
          <w:szCs w:val="24"/>
        </w:rPr>
        <w:t>dicembre 2000, nonché di quanto previsto dall’art. 75 del medesimo D.P.R</w:t>
      </w:r>
      <w:r w:rsidR="00EE5131">
        <w:rPr>
          <w:rFonts w:ascii="Times New Roman" w:hAnsi="Times New Roman" w:cs="Times New Roman"/>
          <w:sz w:val="24"/>
          <w:szCs w:val="24"/>
        </w:rPr>
        <w:t xml:space="preserve"> n. </w:t>
      </w:r>
      <w:r w:rsidR="00EE5131" w:rsidRPr="00EE5131">
        <w:rPr>
          <w:rFonts w:ascii="Times New Roman" w:hAnsi="Times New Roman" w:cs="Times New Roman"/>
          <w:sz w:val="24"/>
          <w:szCs w:val="24"/>
        </w:rPr>
        <w:t xml:space="preserve"> 445 del 28</w:t>
      </w:r>
      <w:r w:rsidR="00EE5131">
        <w:rPr>
          <w:rFonts w:ascii="Times New Roman" w:hAnsi="Times New Roman" w:cs="Times New Roman"/>
          <w:sz w:val="24"/>
          <w:szCs w:val="24"/>
        </w:rPr>
        <w:t>.</w:t>
      </w:r>
      <w:r w:rsidR="00EE5131" w:rsidRPr="00EE5131">
        <w:rPr>
          <w:rFonts w:ascii="Times New Roman" w:hAnsi="Times New Roman" w:cs="Times New Roman"/>
          <w:sz w:val="24"/>
          <w:szCs w:val="24"/>
        </w:rPr>
        <w:t>12</w:t>
      </w:r>
      <w:r w:rsidR="00EE5131">
        <w:rPr>
          <w:rFonts w:ascii="Times New Roman" w:hAnsi="Times New Roman" w:cs="Times New Roman"/>
          <w:sz w:val="24"/>
          <w:szCs w:val="24"/>
        </w:rPr>
        <w:t>.</w:t>
      </w:r>
      <w:r w:rsidR="00EE5131" w:rsidRPr="00EE5131">
        <w:rPr>
          <w:rFonts w:ascii="Times New Roman" w:hAnsi="Times New Roman" w:cs="Times New Roman"/>
          <w:sz w:val="24"/>
          <w:szCs w:val="24"/>
        </w:rPr>
        <w:t>2000 consapevole</w:t>
      </w:r>
      <w:r w:rsidR="00EE5131">
        <w:rPr>
          <w:rFonts w:ascii="Times New Roman" w:hAnsi="Times New Roman" w:cs="Times New Roman"/>
          <w:sz w:val="24"/>
          <w:szCs w:val="24"/>
        </w:rPr>
        <w:t xml:space="preserve"> </w:t>
      </w:r>
      <w:r w:rsidR="00EE5131" w:rsidRPr="00EE5131">
        <w:rPr>
          <w:rFonts w:ascii="Times New Roman" w:hAnsi="Times New Roman" w:cs="Times New Roman"/>
          <w:sz w:val="24"/>
          <w:szCs w:val="24"/>
        </w:rPr>
        <w:t xml:space="preserve">che la loro presenza comporterà l’esclusione dai benefici conseguiti ai fini dell’assegnazione degli orti urbani regolamentati chiede l’assegnazione di un orto urbano sito nell’area </w:t>
      </w:r>
      <w:r w:rsidR="00EE5131">
        <w:rPr>
          <w:rFonts w:ascii="Times New Roman" w:hAnsi="Times New Roman" w:cs="Times New Roman"/>
          <w:sz w:val="24"/>
          <w:szCs w:val="24"/>
        </w:rPr>
        <w:t xml:space="preserve">di via </w:t>
      </w:r>
      <w:r w:rsidR="00972ACC">
        <w:rPr>
          <w:rFonts w:ascii="Times New Roman" w:hAnsi="Times New Roman" w:cs="Times New Roman"/>
          <w:sz w:val="24"/>
          <w:szCs w:val="24"/>
        </w:rPr>
        <w:t>Cimitero</w:t>
      </w:r>
      <w:r w:rsidR="00EE5131" w:rsidRPr="00EE5131">
        <w:rPr>
          <w:rFonts w:ascii="Times New Roman" w:hAnsi="Times New Roman" w:cs="Times New Roman"/>
          <w:sz w:val="24"/>
          <w:szCs w:val="24"/>
        </w:rPr>
        <w:t>.</w:t>
      </w:r>
    </w:p>
    <w:p w:rsidR="00EE5131" w:rsidRPr="00EE5131" w:rsidRDefault="00EE5131" w:rsidP="00EE5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131">
        <w:rPr>
          <w:rFonts w:ascii="Times New Roman" w:hAnsi="Times New Roman" w:cs="Times New Roman"/>
          <w:b/>
          <w:bCs/>
          <w:sz w:val="24"/>
          <w:szCs w:val="24"/>
        </w:rPr>
        <w:t>DICHIARA SOTTO LA PROPRIA RESPONSABILITA’</w:t>
      </w:r>
    </w:p>
    <w:p w:rsidR="00EE5131" w:rsidRDefault="00BE6282" w:rsidP="00EE5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1">
        <w:rPr>
          <w:rFonts w:ascii="Times New Roman" w:eastAsia="TimesNewRoman" w:hAnsi="Times New Roman" w:cs="Times New Roman"/>
          <w:sz w:val="24"/>
          <w:szCs w:val="24"/>
        </w:rPr>
        <w:t>□</w:t>
      </w: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EE5131" w:rsidRPr="00BE6282">
        <w:rPr>
          <w:rFonts w:ascii="Times New Roman" w:eastAsia="TimesNewRoman" w:hAnsi="Times New Roman" w:cs="Times New Roman"/>
          <w:b/>
          <w:sz w:val="24"/>
          <w:szCs w:val="24"/>
        </w:rPr>
        <w:t>D</w:t>
      </w:r>
      <w:r w:rsidR="00EE5131" w:rsidRPr="00EE5131">
        <w:rPr>
          <w:rFonts w:ascii="Times New Roman" w:hAnsi="Times New Roman" w:cs="Times New Roman"/>
          <w:b/>
          <w:bCs/>
          <w:sz w:val="24"/>
          <w:szCs w:val="24"/>
        </w:rPr>
        <w:t>i allegare il modello ISEE 201</w:t>
      </w:r>
      <w:r w:rsidR="00EE513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E5131" w:rsidRPr="00EE5131">
        <w:rPr>
          <w:rFonts w:ascii="Times New Roman" w:hAnsi="Times New Roman" w:cs="Times New Roman"/>
          <w:b/>
          <w:bCs/>
          <w:sz w:val="24"/>
          <w:szCs w:val="24"/>
        </w:rPr>
        <w:t>, (c</w:t>
      </w:r>
      <w:r w:rsidR="00EE5131" w:rsidRPr="00EE5131">
        <w:rPr>
          <w:rFonts w:ascii="Times New Roman" w:hAnsi="Times New Roman" w:cs="Times New Roman"/>
          <w:sz w:val="24"/>
          <w:szCs w:val="24"/>
        </w:rPr>
        <w:t>ertificazione rilasciata da CAF abilitati) relativo ai redditi</w:t>
      </w:r>
      <w:r w:rsidR="00EE5131">
        <w:rPr>
          <w:rFonts w:ascii="Times New Roman" w:hAnsi="Times New Roman" w:cs="Times New Roman"/>
          <w:sz w:val="24"/>
          <w:szCs w:val="24"/>
        </w:rPr>
        <w:t xml:space="preserve"> </w:t>
      </w:r>
      <w:r w:rsidR="00EE5131" w:rsidRPr="00EE5131">
        <w:rPr>
          <w:rFonts w:ascii="Times New Roman" w:hAnsi="Times New Roman" w:cs="Times New Roman"/>
          <w:sz w:val="24"/>
          <w:szCs w:val="24"/>
        </w:rPr>
        <w:t xml:space="preserve">dell’anno </w:t>
      </w:r>
      <w:r w:rsidR="00EE5131" w:rsidRPr="00EE513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EE513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E5131" w:rsidRPr="00EE5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5131" w:rsidRPr="00EE5131">
        <w:rPr>
          <w:rFonts w:ascii="Times New Roman" w:hAnsi="Times New Roman" w:cs="Times New Roman"/>
          <w:sz w:val="24"/>
          <w:szCs w:val="24"/>
        </w:rPr>
        <w:t xml:space="preserve">dal quale risulta la condizione economica del richiedente e di tutti gli </w:t>
      </w:r>
      <w:r w:rsidRPr="00EE5131">
        <w:rPr>
          <w:rFonts w:ascii="Times New Roman" w:hAnsi="Times New Roman" w:cs="Times New Roman"/>
          <w:sz w:val="24"/>
          <w:szCs w:val="24"/>
        </w:rPr>
        <w:t>altri componenti</w:t>
      </w:r>
      <w:r w:rsidR="00EE5131" w:rsidRPr="00EE5131">
        <w:rPr>
          <w:rFonts w:ascii="Times New Roman" w:hAnsi="Times New Roman" w:cs="Times New Roman"/>
          <w:sz w:val="24"/>
          <w:szCs w:val="24"/>
        </w:rPr>
        <w:t xml:space="preserve"> risultanti dallo stato di famiglia alla data</w:t>
      </w:r>
      <w:r w:rsidR="00EE5131">
        <w:rPr>
          <w:rFonts w:ascii="Times New Roman" w:hAnsi="Times New Roman" w:cs="Times New Roman"/>
          <w:sz w:val="24"/>
          <w:szCs w:val="24"/>
        </w:rPr>
        <w:t xml:space="preserve"> di presentazione dell’istanza.</w:t>
      </w:r>
    </w:p>
    <w:p w:rsidR="00EE5131" w:rsidRPr="00EE5131" w:rsidRDefault="00BE6282" w:rsidP="00EE5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1">
        <w:rPr>
          <w:rFonts w:ascii="Times New Roman" w:eastAsia="TimesNewRoman" w:hAnsi="Times New Roman" w:cs="Times New Roman"/>
          <w:sz w:val="24"/>
          <w:szCs w:val="24"/>
        </w:rPr>
        <w:t>□</w:t>
      </w:r>
      <w:r w:rsidR="001B5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E513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EE5131" w:rsidRPr="00EE5131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z w:val="24"/>
          <w:szCs w:val="24"/>
        </w:rPr>
        <w:t>non allegare il modello ISEE 201</w:t>
      </w:r>
      <w:r w:rsidR="00EE513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E5131" w:rsidRPr="00EE5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5131" w:rsidRPr="00EE5131">
        <w:rPr>
          <w:rFonts w:ascii="Times New Roman" w:hAnsi="Times New Roman" w:cs="Times New Roman"/>
          <w:sz w:val="24"/>
          <w:szCs w:val="24"/>
        </w:rPr>
        <w:t>(in caso di mancata presentazione della certificazione</w:t>
      </w:r>
      <w:r w:rsidR="00EE5131">
        <w:rPr>
          <w:rFonts w:ascii="Times New Roman" w:hAnsi="Times New Roman" w:cs="Times New Roman"/>
          <w:sz w:val="24"/>
          <w:szCs w:val="24"/>
        </w:rPr>
        <w:t xml:space="preserve"> </w:t>
      </w:r>
      <w:r w:rsidR="00EE5131" w:rsidRPr="00EE5131">
        <w:rPr>
          <w:rFonts w:ascii="Times New Roman" w:hAnsi="Times New Roman" w:cs="Times New Roman"/>
          <w:sz w:val="24"/>
          <w:szCs w:val="24"/>
        </w:rPr>
        <w:t>ISEE verrà attribuito il punteggio relativo alla fascia di reddito più alta). In caso, dichiara che il</w:t>
      </w:r>
      <w:r w:rsidR="00EE5131">
        <w:rPr>
          <w:rFonts w:ascii="Times New Roman" w:hAnsi="Times New Roman" w:cs="Times New Roman"/>
          <w:sz w:val="24"/>
          <w:szCs w:val="24"/>
        </w:rPr>
        <w:t xml:space="preserve"> </w:t>
      </w:r>
      <w:r w:rsidR="00EE5131" w:rsidRPr="00EE5131">
        <w:rPr>
          <w:rFonts w:ascii="Times New Roman" w:hAnsi="Times New Roman" w:cs="Times New Roman"/>
          <w:sz w:val="24"/>
          <w:szCs w:val="24"/>
        </w:rPr>
        <w:t>proprio nucleo familiare al momento della presentazione della presente istanza è così composto:</w:t>
      </w:r>
    </w:p>
    <w:p w:rsidR="00EE5131" w:rsidRDefault="00EE5131" w:rsidP="00EE5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BE6282" w:rsidTr="00BE6282">
        <w:tc>
          <w:tcPr>
            <w:tcW w:w="3209" w:type="dxa"/>
          </w:tcPr>
          <w:p w:rsidR="00BE6282" w:rsidRDefault="00BE6282" w:rsidP="00BE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31">
              <w:rPr>
                <w:rFonts w:ascii="Times New Roman" w:hAnsi="Times New Roman" w:cs="Times New Roman"/>
                <w:sz w:val="24"/>
                <w:szCs w:val="24"/>
              </w:rPr>
              <w:t>Cognome - Nome</w:t>
            </w:r>
          </w:p>
        </w:tc>
        <w:tc>
          <w:tcPr>
            <w:tcW w:w="3209" w:type="dxa"/>
          </w:tcPr>
          <w:p w:rsidR="00BE6282" w:rsidRDefault="00BE6282" w:rsidP="00BE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31">
              <w:rPr>
                <w:rFonts w:ascii="Times New Roman" w:hAnsi="Times New Roman" w:cs="Times New Roman"/>
                <w:sz w:val="24"/>
                <w:szCs w:val="24"/>
              </w:rPr>
              <w:t>Data di Nascita</w:t>
            </w:r>
          </w:p>
        </w:tc>
        <w:tc>
          <w:tcPr>
            <w:tcW w:w="3210" w:type="dxa"/>
          </w:tcPr>
          <w:p w:rsidR="00BE6282" w:rsidRDefault="00BE6282" w:rsidP="00BE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31">
              <w:rPr>
                <w:rFonts w:ascii="Times New Roman" w:hAnsi="Times New Roman" w:cs="Times New Roman"/>
                <w:sz w:val="24"/>
                <w:szCs w:val="24"/>
              </w:rPr>
              <w:t>Relazione di parentela</w:t>
            </w:r>
          </w:p>
        </w:tc>
      </w:tr>
      <w:tr w:rsidR="00BE6282" w:rsidTr="00BE6282">
        <w:tc>
          <w:tcPr>
            <w:tcW w:w="3209" w:type="dxa"/>
          </w:tcPr>
          <w:p w:rsidR="00BE6282" w:rsidRDefault="00BE6282" w:rsidP="00EE5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BE6282" w:rsidRDefault="00BE6282" w:rsidP="00EE5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BE6282" w:rsidRDefault="00BE6282" w:rsidP="00EE5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82" w:rsidTr="00BE6282">
        <w:tc>
          <w:tcPr>
            <w:tcW w:w="3209" w:type="dxa"/>
          </w:tcPr>
          <w:p w:rsidR="00BE6282" w:rsidRDefault="00BE6282" w:rsidP="00EE5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BE6282" w:rsidRDefault="00BE6282" w:rsidP="00EE5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BE6282" w:rsidRDefault="00BE6282" w:rsidP="00EE5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82" w:rsidTr="00BE6282">
        <w:tc>
          <w:tcPr>
            <w:tcW w:w="3209" w:type="dxa"/>
          </w:tcPr>
          <w:p w:rsidR="00BE6282" w:rsidRDefault="00BE6282" w:rsidP="00EE5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BE6282" w:rsidRDefault="00BE6282" w:rsidP="00EE5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BE6282" w:rsidRDefault="00BE6282" w:rsidP="00EE5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82" w:rsidTr="00BE6282">
        <w:tc>
          <w:tcPr>
            <w:tcW w:w="3209" w:type="dxa"/>
          </w:tcPr>
          <w:p w:rsidR="00BE6282" w:rsidRDefault="00BE6282" w:rsidP="00EE5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BE6282" w:rsidRDefault="00BE6282" w:rsidP="00EE5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BE6282" w:rsidRDefault="00BE6282" w:rsidP="00EE5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82" w:rsidTr="00BE6282">
        <w:tc>
          <w:tcPr>
            <w:tcW w:w="3209" w:type="dxa"/>
          </w:tcPr>
          <w:p w:rsidR="00BE6282" w:rsidRDefault="00BE6282" w:rsidP="00EE5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BE6282" w:rsidRDefault="00BE6282" w:rsidP="00EE5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BE6282" w:rsidRDefault="00BE6282" w:rsidP="00EE5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131" w:rsidRPr="00EE5131" w:rsidRDefault="00EE5131" w:rsidP="00EE5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1">
        <w:rPr>
          <w:rFonts w:ascii="Times New Roman" w:eastAsia="TimesNewRoman" w:hAnsi="Times New Roman" w:cs="Times New Roman"/>
          <w:sz w:val="24"/>
          <w:szCs w:val="24"/>
        </w:rPr>
        <w:t xml:space="preserve">□ </w:t>
      </w:r>
      <w:r w:rsidRPr="00EE5131">
        <w:rPr>
          <w:rFonts w:ascii="Times New Roman" w:hAnsi="Times New Roman" w:cs="Times New Roman"/>
          <w:sz w:val="24"/>
          <w:szCs w:val="24"/>
        </w:rPr>
        <w:t>di essere residente nel Comune di T</w:t>
      </w:r>
      <w:r w:rsidR="00BE6282">
        <w:rPr>
          <w:rFonts w:ascii="Times New Roman" w:hAnsi="Times New Roman" w:cs="Times New Roman"/>
          <w:sz w:val="24"/>
          <w:szCs w:val="24"/>
        </w:rPr>
        <w:t xml:space="preserve">rinità </w:t>
      </w:r>
      <w:r w:rsidRPr="00EE5131">
        <w:rPr>
          <w:rFonts w:ascii="Times New Roman" w:hAnsi="Times New Roman" w:cs="Times New Roman"/>
          <w:sz w:val="24"/>
          <w:szCs w:val="24"/>
        </w:rPr>
        <w:t>alla data di scadenza del bando</w:t>
      </w:r>
      <w:r w:rsidR="00BE6282">
        <w:rPr>
          <w:rFonts w:ascii="Times New Roman" w:hAnsi="Times New Roman" w:cs="Times New Roman"/>
          <w:sz w:val="24"/>
          <w:szCs w:val="24"/>
        </w:rPr>
        <w:t>;</w:t>
      </w:r>
    </w:p>
    <w:p w:rsidR="00EE5131" w:rsidRPr="00EE5131" w:rsidRDefault="00EE5131" w:rsidP="00EE5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1">
        <w:rPr>
          <w:rFonts w:ascii="Times New Roman" w:eastAsia="TimesNewRoman" w:hAnsi="Times New Roman" w:cs="Times New Roman"/>
          <w:sz w:val="24"/>
          <w:szCs w:val="24"/>
        </w:rPr>
        <w:t xml:space="preserve">□ </w:t>
      </w:r>
      <w:r w:rsidRPr="00EE5131">
        <w:rPr>
          <w:rFonts w:ascii="Times New Roman" w:hAnsi="Times New Roman" w:cs="Times New Roman"/>
          <w:sz w:val="24"/>
          <w:szCs w:val="24"/>
        </w:rPr>
        <w:t xml:space="preserve">di non essere, né il sottoscritto, né alcun membro della famiglia anagrafica, </w:t>
      </w:r>
      <w:r w:rsidR="00763E95" w:rsidRPr="00EE5131">
        <w:rPr>
          <w:rFonts w:ascii="Times New Roman" w:hAnsi="Times New Roman" w:cs="Times New Roman"/>
          <w:sz w:val="24"/>
          <w:szCs w:val="24"/>
        </w:rPr>
        <w:t>proprieta</w:t>
      </w:r>
      <w:r w:rsidR="00763E95">
        <w:rPr>
          <w:rFonts w:ascii="Times New Roman" w:hAnsi="Times New Roman" w:cs="Times New Roman"/>
          <w:sz w:val="24"/>
          <w:szCs w:val="24"/>
        </w:rPr>
        <w:t>r</w:t>
      </w:r>
      <w:r w:rsidR="00763E95" w:rsidRPr="00EE5131">
        <w:rPr>
          <w:rFonts w:ascii="Times New Roman" w:hAnsi="Times New Roman" w:cs="Times New Roman"/>
          <w:sz w:val="24"/>
          <w:szCs w:val="24"/>
        </w:rPr>
        <w:t xml:space="preserve">i </w:t>
      </w:r>
      <w:r w:rsidR="00763E95">
        <w:rPr>
          <w:rFonts w:ascii="Times New Roman" w:hAnsi="Times New Roman" w:cs="Times New Roman"/>
          <w:sz w:val="24"/>
          <w:szCs w:val="24"/>
        </w:rPr>
        <w:t xml:space="preserve">o godere di altro diritto reale su </w:t>
      </w:r>
      <w:r w:rsidRPr="00EE5131">
        <w:rPr>
          <w:rFonts w:ascii="Times New Roman" w:hAnsi="Times New Roman" w:cs="Times New Roman"/>
          <w:sz w:val="24"/>
          <w:szCs w:val="24"/>
        </w:rPr>
        <w:t>di</w:t>
      </w:r>
      <w:r w:rsidR="00763E95">
        <w:rPr>
          <w:rFonts w:ascii="Times New Roman" w:hAnsi="Times New Roman" w:cs="Times New Roman"/>
          <w:sz w:val="24"/>
          <w:szCs w:val="24"/>
        </w:rPr>
        <w:t xml:space="preserve"> </w:t>
      </w:r>
      <w:r w:rsidRPr="00EE5131">
        <w:rPr>
          <w:rFonts w:ascii="Times New Roman" w:hAnsi="Times New Roman" w:cs="Times New Roman"/>
          <w:sz w:val="24"/>
          <w:szCs w:val="24"/>
        </w:rPr>
        <w:t>altro appezzamento di terreno ad uso agricolo</w:t>
      </w:r>
      <w:r w:rsidR="00763E95">
        <w:rPr>
          <w:rFonts w:ascii="Times New Roman" w:hAnsi="Times New Roman" w:cs="Times New Roman"/>
          <w:sz w:val="24"/>
          <w:szCs w:val="24"/>
        </w:rPr>
        <w:t xml:space="preserve"> superiore a mq 50,00 sul quale poter esercitare attività orticola</w:t>
      </w:r>
      <w:r w:rsidRPr="00EE5131">
        <w:rPr>
          <w:rFonts w:ascii="Times New Roman" w:hAnsi="Times New Roman" w:cs="Times New Roman"/>
          <w:sz w:val="24"/>
          <w:szCs w:val="24"/>
        </w:rPr>
        <w:t xml:space="preserve"> nel Comune di T</w:t>
      </w:r>
      <w:r w:rsidR="00255217">
        <w:rPr>
          <w:rFonts w:ascii="Times New Roman" w:hAnsi="Times New Roman" w:cs="Times New Roman"/>
          <w:sz w:val="24"/>
          <w:szCs w:val="24"/>
        </w:rPr>
        <w:t>rinità;</w:t>
      </w:r>
    </w:p>
    <w:p w:rsidR="00EE5131" w:rsidRPr="00EE5131" w:rsidRDefault="00EE5131" w:rsidP="00EE5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1">
        <w:rPr>
          <w:rFonts w:ascii="Times New Roman" w:eastAsia="TimesNewRoman" w:hAnsi="Times New Roman" w:cs="Times New Roman"/>
          <w:sz w:val="24"/>
          <w:szCs w:val="24"/>
        </w:rPr>
        <w:t xml:space="preserve">□ </w:t>
      </w:r>
      <w:r w:rsidRPr="00EE5131">
        <w:rPr>
          <w:rFonts w:ascii="Times New Roman" w:hAnsi="Times New Roman" w:cs="Times New Roman"/>
          <w:sz w:val="24"/>
          <w:szCs w:val="24"/>
        </w:rPr>
        <w:t>di non essere assegnatario di orto urbano nel C</w:t>
      </w:r>
      <w:r w:rsidR="00255217">
        <w:rPr>
          <w:rFonts w:ascii="Times New Roman" w:hAnsi="Times New Roman" w:cs="Times New Roman"/>
          <w:sz w:val="24"/>
          <w:szCs w:val="24"/>
        </w:rPr>
        <w:t>omune</w:t>
      </w:r>
      <w:r w:rsidRPr="00EE5131">
        <w:rPr>
          <w:rFonts w:ascii="Times New Roman" w:hAnsi="Times New Roman" w:cs="Times New Roman"/>
          <w:sz w:val="24"/>
          <w:szCs w:val="24"/>
        </w:rPr>
        <w:t xml:space="preserve"> di Trin</w:t>
      </w:r>
      <w:r w:rsidR="00255217">
        <w:rPr>
          <w:rFonts w:ascii="Times New Roman" w:hAnsi="Times New Roman" w:cs="Times New Roman"/>
          <w:sz w:val="24"/>
          <w:szCs w:val="24"/>
        </w:rPr>
        <w:t>ità;</w:t>
      </w:r>
    </w:p>
    <w:p w:rsidR="00EE5131" w:rsidRPr="00EE5131" w:rsidRDefault="00EE5131" w:rsidP="00EE5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1">
        <w:rPr>
          <w:rFonts w:ascii="Times New Roman" w:eastAsia="TimesNewRoman" w:hAnsi="Times New Roman" w:cs="Times New Roman"/>
          <w:sz w:val="24"/>
          <w:szCs w:val="24"/>
        </w:rPr>
        <w:t xml:space="preserve">□ </w:t>
      </w:r>
      <w:r w:rsidRPr="00EE5131">
        <w:rPr>
          <w:rFonts w:ascii="Times New Roman" w:hAnsi="Times New Roman" w:cs="Times New Roman"/>
          <w:sz w:val="24"/>
          <w:szCs w:val="24"/>
        </w:rPr>
        <w:t>di avere preso visione del bando di assegnazione</w:t>
      </w:r>
      <w:r w:rsidR="00255217">
        <w:rPr>
          <w:rFonts w:ascii="Times New Roman" w:hAnsi="Times New Roman" w:cs="Times New Roman"/>
          <w:sz w:val="24"/>
          <w:szCs w:val="24"/>
        </w:rPr>
        <w:t>;</w:t>
      </w:r>
    </w:p>
    <w:p w:rsidR="00EE5131" w:rsidRPr="00EE5131" w:rsidRDefault="00EE5131" w:rsidP="00EE5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1">
        <w:rPr>
          <w:rFonts w:ascii="Times New Roman" w:eastAsia="TimesNewRoman" w:hAnsi="Times New Roman" w:cs="Times New Roman"/>
          <w:sz w:val="24"/>
          <w:szCs w:val="24"/>
        </w:rPr>
        <w:t xml:space="preserve">□ </w:t>
      </w:r>
      <w:r w:rsidRPr="00EE5131">
        <w:rPr>
          <w:rFonts w:ascii="Times New Roman" w:hAnsi="Times New Roman" w:cs="Times New Roman"/>
          <w:sz w:val="24"/>
          <w:szCs w:val="24"/>
        </w:rPr>
        <w:t xml:space="preserve">di non aver rinunciato volontariamente o non essere stati revocati da una </w:t>
      </w:r>
      <w:r w:rsidR="00255217" w:rsidRPr="00EE5131">
        <w:rPr>
          <w:rFonts w:ascii="Times New Roman" w:hAnsi="Times New Roman" w:cs="Times New Roman"/>
          <w:sz w:val="24"/>
          <w:szCs w:val="24"/>
        </w:rPr>
        <w:t>precedente assegnazione</w:t>
      </w:r>
      <w:r w:rsidRPr="00EE5131">
        <w:rPr>
          <w:rFonts w:ascii="Times New Roman" w:hAnsi="Times New Roman" w:cs="Times New Roman"/>
          <w:sz w:val="24"/>
          <w:szCs w:val="24"/>
        </w:rPr>
        <w:t xml:space="preserve"> di orto urbano regolamentato, (condizione che vale sia per il richiedente </w:t>
      </w:r>
      <w:r w:rsidR="00255217" w:rsidRPr="00EE5131">
        <w:rPr>
          <w:rFonts w:ascii="Times New Roman" w:hAnsi="Times New Roman" w:cs="Times New Roman"/>
          <w:sz w:val="24"/>
          <w:szCs w:val="24"/>
        </w:rPr>
        <w:t xml:space="preserve">che </w:t>
      </w:r>
      <w:r w:rsidR="00255217">
        <w:rPr>
          <w:rFonts w:ascii="Times New Roman" w:hAnsi="Times New Roman" w:cs="Times New Roman"/>
          <w:sz w:val="24"/>
          <w:szCs w:val="24"/>
        </w:rPr>
        <w:t xml:space="preserve">per </w:t>
      </w:r>
      <w:r w:rsidR="00255217" w:rsidRPr="00EE5131">
        <w:rPr>
          <w:rFonts w:ascii="Times New Roman" w:hAnsi="Times New Roman" w:cs="Times New Roman"/>
          <w:sz w:val="24"/>
          <w:szCs w:val="24"/>
        </w:rPr>
        <w:t>gli</w:t>
      </w:r>
      <w:r w:rsidRPr="00EE5131">
        <w:rPr>
          <w:rFonts w:ascii="Times New Roman" w:hAnsi="Times New Roman" w:cs="Times New Roman"/>
          <w:sz w:val="24"/>
          <w:szCs w:val="24"/>
        </w:rPr>
        <w:t xml:space="preserve"> altri eventuali componenti risultanti dallo stato di famiglia)</w:t>
      </w:r>
      <w:r w:rsidR="00255217">
        <w:rPr>
          <w:rFonts w:ascii="Times New Roman" w:hAnsi="Times New Roman" w:cs="Times New Roman"/>
          <w:sz w:val="24"/>
          <w:szCs w:val="24"/>
        </w:rPr>
        <w:t>;</w:t>
      </w:r>
    </w:p>
    <w:p w:rsidR="00EE5131" w:rsidRPr="00EE5131" w:rsidRDefault="00EE5131" w:rsidP="00EE5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1">
        <w:rPr>
          <w:rFonts w:ascii="Times New Roman" w:eastAsia="TimesNewRoman" w:hAnsi="Times New Roman" w:cs="Times New Roman"/>
          <w:sz w:val="24"/>
          <w:szCs w:val="24"/>
        </w:rPr>
        <w:t xml:space="preserve">□ </w:t>
      </w:r>
      <w:r w:rsidRPr="00EE5131">
        <w:rPr>
          <w:rFonts w:ascii="Times New Roman" w:hAnsi="Times New Roman" w:cs="Times New Roman"/>
          <w:sz w:val="24"/>
          <w:szCs w:val="24"/>
        </w:rPr>
        <w:t>di avere una percentuale di invalidità compresa fra il 67% e il 100% del richiedente</w:t>
      </w:r>
      <w:r w:rsidR="00255217">
        <w:rPr>
          <w:rFonts w:ascii="Times New Roman" w:hAnsi="Times New Roman" w:cs="Times New Roman"/>
          <w:sz w:val="24"/>
          <w:szCs w:val="24"/>
        </w:rPr>
        <w:t>;</w:t>
      </w:r>
    </w:p>
    <w:p w:rsidR="00EE5131" w:rsidRDefault="00EE5131" w:rsidP="00EE5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1">
        <w:rPr>
          <w:rFonts w:ascii="Times New Roman" w:hAnsi="Times New Roman" w:cs="Times New Roman"/>
          <w:sz w:val="24"/>
          <w:szCs w:val="24"/>
        </w:rPr>
        <w:t>□ di avere una percentuale di invalidità compresa fra il 67% e il 100% di un componente del</w:t>
      </w:r>
      <w:r w:rsidR="00255217">
        <w:rPr>
          <w:rFonts w:ascii="Times New Roman" w:hAnsi="Times New Roman" w:cs="Times New Roman"/>
          <w:sz w:val="24"/>
          <w:szCs w:val="24"/>
        </w:rPr>
        <w:t xml:space="preserve"> </w:t>
      </w:r>
      <w:r w:rsidRPr="00EE5131">
        <w:rPr>
          <w:rFonts w:ascii="Times New Roman" w:hAnsi="Times New Roman" w:cs="Times New Roman"/>
          <w:sz w:val="24"/>
          <w:szCs w:val="24"/>
        </w:rPr>
        <w:t>nucleo familiare del richieden</w:t>
      </w:r>
      <w:r w:rsidR="00255217">
        <w:rPr>
          <w:rFonts w:ascii="Times New Roman" w:hAnsi="Times New Roman" w:cs="Times New Roman"/>
          <w:sz w:val="24"/>
          <w:szCs w:val="24"/>
        </w:rPr>
        <w:t>te, in alternativa al precedente;</w:t>
      </w:r>
    </w:p>
    <w:p w:rsidR="001B5EAF" w:rsidRDefault="00763E95" w:rsidP="00EE5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di consentire il</w:t>
      </w:r>
      <w:r w:rsidR="001B5EAF">
        <w:rPr>
          <w:rFonts w:ascii="Times New Roman" w:hAnsi="Times New Roman" w:cs="Times New Roman"/>
          <w:sz w:val="24"/>
          <w:szCs w:val="24"/>
        </w:rPr>
        <w:t xml:space="preserve"> trattamento dei dati personali;</w:t>
      </w:r>
    </w:p>
    <w:p w:rsidR="00763E95" w:rsidRPr="00EE5131" w:rsidRDefault="001B5EAF" w:rsidP="00EE5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di dare atto che</w:t>
      </w:r>
      <w:r w:rsidR="00763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caso di assegnazione rispetterò quanto previsto dal regolamento comunale sull’assegnazione degli orti di cui chiederò copia.</w:t>
      </w:r>
    </w:p>
    <w:p w:rsidR="00EE5131" w:rsidRPr="00EE5131" w:rsidRDefault="00EE5131" w:rsidP="00EE5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1">
        <w:rPr>
          <w:rFonts w:ascii="Times New Roman" w:hAnsi="Times New Roman" w:cs="Times New Roman"/>
          <w:sz w:val="24"/>
          <w:szCs w:val="24"/>
        </w:rPr>
        <w:t>Data…………</w:t>
      </w:r>
      <w:r w:rsidR="005B0399" w:rsidRPr="00EE5131">
        <w:rPr>
          <w:rFonts w:ascii="Times New Roman" w:hAnsi="Times New Roman" w:cs="Times New Roman"/>
          <w:sz w:val="24"/>
          <w:szCs w:val="24"/>
        </w:rPr>
        <w:t>……</w:t>
      </w:r>
      <w:r w:rsidRPr="00EE5131">
        <w:rPr>
          <w:rFonts w:ascii="Times New Roman" w:hAnsi="Times New Roman" w:cs="Times New Roman"/>
          <w:sz w:val="24"/>
          <w:szCs w:val="24"/>
        </w:rPr>
        <w:t>.</w:t>
      </w:r>
    </w:p>
    <w:p w:rsidR="00EE5131" w:rsidRPr="00EE5131" w:rsidRDefault="00EE5131" w:rsidP="00EE5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1">
        <w:rPr>
          <w:rFonts w:ascii="Times New Roman" w:hAnsi="Times New Roman" w:cs="Times New Roman"/>
          <w:sz w:val="24"/>
          <w:szCs w:val="24"/>
        </w:rPr>
        <w:t>Firma (leggibile) del dichiarante</w:t>
      </w:r>
      <w:r w:rsidR="001B5E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E513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spellEnd"/>
      <w:r w:rsidRPr="00EE5131">
        <w:rPr>
          <w:rFonts w:ascii="Times New Roman" w:hAnsi="Times New Roman" w:cs="Times New Roman"/>
          <w:sz w:val="24"/>
          <w:szCs w:val="24"/>
        </w:rPr>
        <w:t>..</w:t>
      </w:r>
    </w:p>
    <w:p w:rsidR="00255217" w:rsidRDefault="00255217" w:rsidP="00EE5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5131" w:rsidRDefault="00EE5131" w:rsidP="00255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5131">
        <w:rPr>
          <w:rFonts w:ascii="Times New Roman" w:hAnsi="Times New Roman" w:cs="Times New Roman"/>
          <w:b/>
          <w:bCs/>
          <w:sz w:val="24"/>
          <w:szCs w:val="24"/>
        </w:rPr>
        <w:lastRenderedPageBreak/>
        <w:t>La presente dichiarazione va sottoscritta dal richiedente e presentata unitamente a copia</w:t>
      </w:r>
      <w:r w:rsidR="0025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5131">
        <w:rPr>
          <w:rFonts w:ascii="Times New Roman" w:hAnsi="Times New Roman" w:cs="Times New Roman"/>
          <w:b/>
          <w:bCs/>
          <w:sz w:val="24"/>
          <w:szCs w:val="24"/>
        </w:rPr>
        <w:t>fotostatica non autenticata di un documento di identità, in corso di validità, del sottoscrittore</w:t>
      </w:r>
    </w:p>
    <w:p w:rsidR="00972ACC" w:rsidRPr="00EE5131" w:rsidRDefault="00972ACC" w:rsidP="00255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255217" w:rsidTr="00255217">
        <w:tc>
          <w:tcPr>
            <w:tcW w:w="9628" w:type="dxa"/>
          </w:tcPr>
          <w:p w:rsidR="00255217" w:rsidRPr="00EE5131" w:rsidRDefault="00255217" w:rsidP="00255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31">
              <w:rPr>
                <w:rFonts w:ascii="Times New Roman" w:hAnsi="Times New Roman" w:cs="Times New Roman"/>
                <w:sz w:val="24"/>
                <w:szCs w:val="24"/>
              </w:rPr>
              <w:t>Spazio riservato all’Ufficio</w:t>
            </w:r>
          </w:p>
          <w:p w:rsidR="00255217" w:rsidRDefault="00255217" w:rsidP="00255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17" w:rsidRPr="00EE5131" w:rsidRDefault="005B0399" w:rsidP="00255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31">
              <w:rPr>
                <w:rFonts w:ascii="Times New Roman" w:hAnsi="Times New Roman" w:cs="Times New Roman"/>
                <w:sz w:val="24"/>
                <w:szCs w:val="24"/>
              </w:rPr>
              <w:t>Data, …</w:t>
            </w:r>
            <w:r w:rsidR="00255217" w:rsidRPr="00EE5131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…………………….. </w:t>
            </w:r>
            <w:r w:rsidR="002552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Domanda</w:t>
            </w:r>
            <w:r w:rsidR="00255217">
              <w:rPr>
                <w:rFonts w:ascii="Times New Roman" w:hAnsi="Times New Roman" w:cs="Times New Roman"/>
                <w:sz w:val="24"/>
                <w:szCs w:val="24"/>
              </w:rPr>
              <w:t xml:space="preserve"> ritirata da: ……………………….…..</w:t>
            </w:r>
            <w:r w:rsidR="00255217" w:rsidRPr="00EE513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255217" w:rsidRDefault="00255217" w:rsidP="00255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131" w:rsidRPr="00EE5131" w:rsidRDefault="00EE5131" w:rsidP="00255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131" w:rsidRPr="00EE5131" w:rsidRDefault="00255217" w:rsidP="00255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uffici</w:t>
      </w:r>
      <w:r w:rsidR="00EE5131" w:rsidRPr="00EE5131">
        <w:rPr>
          <w:rFonts w:ascii="Times New Roman" w:hAnsi="Times New Roman" w:cs="Times New Roman"/>
          <w:sz w:val="24"/>
          <w:szCs w:val="24"/>
        </w:rPr>
        <w:t xml:space="preserve"> proceder</w:t>
      </w:r>
      <w:r>
        <w:rPr>
          <w:rFonts w:ascii="Times New Roman" w:hAnsi="Times New Roman" w:cs="Times New Roman"/>
          <w:sz w:val="24"/>
          <w:szCs w:val="24"/>
        </w:rPr>
        <w:t>anno</w:t>
      </w:r>
      <w:r w:rsidR="00EE5131" w:rsidRPr="00EE5131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d</w:t>
      </w:r>
      <w:r w:rsidR="00EE5131" w:rsidRPr="00EE5131">
        <w:rPr>
          <w:rFonts w:ascii="Times New Roman" w:hAnsi="Times New Roman" w:cs="Times New Roman"/>
          <w:sz w:val="24"/>
          <w:szCs w:val="24"/>
        </w:rPr>
        <w:t xml:space="preserve"> idonei controlli “anche a campione” sulla veridicità delle</w:t>
      </w:r>
      <w:r w:rsidR="009777DC">
        <w:rPr>
          <w:rFonts w:ascii="Times New Roman" w:hAnsi="Times New Roman" w:cs="Times New Roman"/>
          <w:sz w:val="24"/>
          <w:szCs w:val="24"/>
        </w:rPr>
        <w:t xml:space="preserve"> </w:t>
      </w:r>
      <w:r w:rsidR="00EE5131" w:rsidRPr="00EE5131">
        <w:rPr>
          <w:rFonts w:ascii="Times New Roman" w:hAnsi="Times New Roman" w:cs="Times New Roman"/>
          <w:sz w:val="24"/>
          <w:szCs w:val="24"/>
        </w:rPr>
        <w:t xml:space="preserve">dichiarazioni sostitutive di cui agli artt. 46 e 47 (ai sensi dell’art. 71 del T.U. D.P.R. </w:t>
      </w:r>
      <w:r>
        <w:rPr>
          <w:rFonts w:ascii="Times New Roman" w:hAnsi="Times New Roman" w:cs="Times New Roman"/>
          <w:sz w:val="24"/>
          <w:szCs w:val="24"/>
        </w:rPr>
        <w:t xml:space="preserve"> n.</w:t>
      </w:r>
      <w:r w:rsidR="00EE5131" w:rsidRPr="00EE5131">
        <w:rPr>
          <w:rFonts w:ascii="Times New Roman" w:hAnsi="Times New Roman" w:cs="Times New Roman"/>
          <w:sz w:val="24"/>
          <w:szCs w:val="24"/>
        </w:rPr>
        <w:t>445/2000).</w:t>
      </w:r>
    </w:p>
    <w:p w:rsidR="00EE5131" w:rsidRDefault="00EE5131" w:rsidP="0025521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1">
        <w:rPr>
          <w:rFonts w:ascii="Times New Roman" w:hAnsi="Times New Roman" w:cs="Times New Roman"/>
          <w:sz w:val="24"/>
          <w:szCs w:val="24"/>
        </w:rPr>
        <w:t>Qualora dal controllo emerga la non veridicità del contenuto della</w:t>
      </w:r>
      <w:r w:rsidR="009777DC">
        <w:rPr>
          <w:rFonts w:ascii="Times New Roman" w:hAnsi="Times New Roman" w:cs="Times New Roman"/>
          <w:sz w:val="24"/>
          <w:szCs w:val="24"/>
        </w:rPr>
        <w:t xml:space="preserve"> </w:t>
      </w:r>
      <w:r w:rsidRPr="00EE5131">
        <w:rPr>
          <w:rFonts w:ascii="Times New Roman" w:hAnsi="Times New Roman" w:cs="Times New Roman"/>
          <w:sz w:val="24"/>
          <w:szCs w:val="24"/>
        </w:rPr>
        <w:t>dichiarazione, il dichiarante decadrà dai benefici eventualmente conseguenti al provvedimento</w:t>
      </w:r>
      <w:r w:rsidR="00972ACC">
        <w:rPr>
          <w:rFonts w:ascii="Times New Roman" w:hAnsi="Times New Roman" w:cs="Times New Roman"/>
          <w:sz w:val="24"/>
          <w:szCs w:val="24"/>
        </w:rPr>
        <w:t xml:space="preserve"> </w:t>
      </w:r>
      <w:r w:rsidRPr="00EE5131">
        <w:rPr>
          <w:rFonts w:ascii="Times New Roman" w:hAnsi="Times New Roman" w:cs="Times New Roman"/>
          <w:sz w:val="24"/>
          <w:szCs w:val="24"/>
        </w:rPr>
        <w:t>emanato sulla base della dichiarazione non veritiera (art. 75 del T.U. D.P.R.</w:t>
      </w:r>
      <w:r w:rsidR="009777DC">
        <w:rPr>
          <w:rFonts w:ascii="Times New Roman" w:hAnsi="Times New Roman" w:cs="Times New Roman"/>
          <w:sz w:val="24"/>
          <w:szCs w:val="24"/>
        </w:rPr>
        <w:t xml:space="preserve"> n.</w:t>
      </w:r>
      <w:r w:rsidRPr="00EE5131">
        <w:rPr>
          <w:rFonts w:ascii="Times New Roman" w:hAnsi="Times New Roman" w:cs="Times New Roman"/>
          <w:sz w:val="24"/>
          <w:szCs w:val="24"/>
        </w:rPr>
        <w:t xml:space="preserve"> 445/2000).</w:t>
      </w:r>
    </w:p>
    <w:p w:rsidR="00255217" w:rsidRDefault="00255217" w:rsidP="0025521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217" w:rsidRDefault="00255217" w:rsidP="0025521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217" w:rsidRPr="00EE5131" w:rsidRDefault="00255217" w:rsidP="0025521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217" w:rsidRDefault="00255217" w:rsidP="00255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217" w:rsidRDefault="00255217" w:rsidP="00255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217" w:rsidRDefault="00255217" w:rsidP="00255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217" w:rsidRDefault="00255217" w:rsidP="00255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131" w:rsidRPr="00255217" w:rsidRDefault="00EE5131" w:rsidP="00255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217">
        <w:rPr>
          <w:rFonts w:ascii="Times New Roman" w:hAnsi="Times New Roman" w:cs="Times New Roman"/>
          <w:b/>
          <w:sz w:val="24"/>
          <w:szCs w:val="24"/>
        </w:rPr>
        <w:t>Informativa ai sensi dell’art. 13 del decreto Legislativo 196/2013</w:t>
      </w:r>
    </w:p>
    <w:p w:rsidR="00EE5131" w:rsidRPr="00255217" w:rsidRDefault="00EE5131" w:rsidP="00255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217">
        <w:rPr>
          <w:rFonts w:ascii="Times New Roman" w:hAnsi="Times New Roman" w:cs="Times New Roman"/>
          <w:b/>
          <w:sz w:val="24"/>
          <w:szCs w:val="24"/>
        </w:rPr>
        <w:t>(</w:t>
      </w:r>
      <w:r w:rsidRPr="00255217">
        <w:rPr>
          <w:rFonts w:ascii="Times New Roman" w:hAnsi="Times New Roman" w:cs="Times New Roman"/>
          <w:b/>
          <w:sz w:val="20"/>
          <w:szCs w:val="20"/>
        </w:rPr>
        <w:t>Codice in materia di protezione dei dati personali</w:t>
      </w:r>
      <w:r w:rsidRPr="00255217">
        <w:rPr>
          <w:rFonts w:ascii="Times New Roman" w:hAnsi="Times New Roman" w:cs="Times New Roman"/>
          <w:b/>
          <w:sz w:val="24"/>
          <w:szCs w:val="24"/>
        </w:rPr>
        <w:t>)</w:t>
      </w:r>
    </w:p>
    <w:p w:rsidR="00EE5131" w:rsidRPr="00EE5131" w:rsidRDefault="00EE5131" w:rsidP="00255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1">
        <w:rPr>
          <w:rFonts w:ascii="Times New Roman" w:hAnsi="Times New Roman" w:cs="Times New Roman"/>
          <w:sz w:val="24"/>
          <w:szCs w:val="24"/>
        </w:rPr>
        <w:t>In osservanza in quanto disposto dall’art. 13 del Decreto Legislativo 30 giugno 2003, n. 196</w:t>
      </w:r>
      <w:r w:rsidR="00255217">
        <w:rPr>
          <w:rFonts w:ascii="Times New Roman" w:hAnsi="Times New Roman" w:cs="Times New Roman"/>
          <w:sz w:val="24"/>
          <w:szCs w:val="24"/>
        </w:rPr>
        <w:t xml:space="preserve"> </w:t>
      </w:r>
      <w:r w:rsidRPr="00EE5131">
        <w:rPr>
          <w:rFonts w:ascii="Times New Roman" w:hAnsi="Times New Roman" w:cs="Times New Roman"/>
          <w:sz w:val="24"/>
          <w:szCs w:val="24"/>
        </w:rPr>
        <w:t xml:space="preserve">(Codice in materia di protezione dei dati </w:t>
      </w:r>
      <w:r w:rsidR="00255217" w:rsidRPr="00EE5131">
        <w:rPr>
          <w:rFonts w:ascii="Times New Roman" w:hAnsi="Times New Roman" w:cs="Times New Roman"/>
          <w:sz w:val="24"/>
          <w:szCs w:val="24"/>
        </w:rPr>
        <w:t>personali)</w:t>
      </w:r>
      <w:r w:rsidR="00255217">
        <w:rPr>
          <w:rFonts w:ascii="Times New Roman" w:hAnsi="Times New Roman" w:cs="Times New Roman"/>
          <w:sz w:val="24"/>
          <w:szCs w:val="24"/>
        </w:rPr>
        <w:t xml:space="preserve"> il</w:t>
      </w:r>
      <w:r w:rsidRPr="00EE5131">
        <w:rPr>
          <w:rFonts w:ascii="Times New Roman" w:hAnsi="Times New Roman" w:cs="Times New Roman"/>
          <w:sz w:val="24"/>
          <w:szCs w:val="24"/>
        </w:rPr>
        <w:t xml:space="preserve"> C</w:t>
      </w:r>
      <w:r w:rsidR="00255217">
        <w:rPr>
          <w:rFonts w:ascii="Times New Roman" w:hAnsi="Times New Roman" w:cs="Times New Roman"/>
          <w:sz w:val="24"/>
          <w:szCs w:val="24"/>
        </w:rPr>
        <w:t>omune</w:t>
      </w:r>
      <w:r w:rsidRPr="00EE5131">
        <w:rPr>
          <w:rFonts w:ascii="Times New Roman" w:hAnsi="Times New Roman" w:cs="Times New Roman"/>
          <w:sz w:val="24"/>
          <w:szCs w:val="24"/>
        </w:rPr>
        <w:t xml:space="preserve"> di Trin</w:t>
      </w:r>
      <w:r w:rsidR="00255217">
        <w:rPr>
          <w:rFonts w:ascii="Times New Roman" w:hAnsi="Times New Roman" w:cs="Times New Roman"/>
          <w:sz w:val="24"/>
          <w:szCs w:val="24"/>
        </w:rPr>
        <w:t>ità</w:t>
      </w:r>
      <w:r w:rsidRPr="00EE5131">
        <w:rPr>
          <w:rFonts w:ascii="Times New Roman" w:hAnsi="Times New Roman" w:cs="Times New Roman"/>
          <w:sz w:val="24"/>
          <w:szCs w:val="24"/>
        </w:rPr>
        <w:t xml:space="preserve">, in qualità di </w:t>
      </w:r>
      <w:r w:rsidR="00255217">
        <w:rPr>
          <w:rFonts w:ascii="Times New Roman" w:hAnsi="Times New Roman" w:cs="Times New Roman"/>
          <w:sz w:val="24"/>
          <w:szCs w:val="24"/>
        </w:rPr>
        <w:t>t</w:t>
      </w:r>
      <w:r w:rsidRPr="00EE5131">
        <w:rPr>
          <w:rFonts w:ascii="Times New Roman" w:hAnsi="Times New Roman" w:cs="Times New Roman"/>
          <w:sz w:val="24"/>
          <w:szCs w:val="24"/>
        </w:rPr>
        <w:t>itolare del</w:t>
      </w:r>
      <w:r w:rsidR="00255217">
        <w:rPr>
          <w:rFonts w:ascii="Times New Roman" w:hAnsi="Times New Roman" w:cs="Times New Roman"/>
          <w:sz w:val="24"/>
          <w:szCs w:val="24"/>
        </w:rPr>
        <w:t xml:space="preserve"> </w:t>
      </w:r>
      <w:r w:rsidRPr="00EE5131">
        <w:rPr>
          <w:rFonts w:ascii="Times New Roman" w:hAnsi="Times New Roman" w:cs="Times New Roman"/>
          <w:sz w:val="24"/>
          <w:szCs w:val="24"/>
        </w:rPr>
        <w:t>trattamento dei dati personali, fornisce le seguenti informazioni:</w:t>
      </w:r>
    </w:p>
    <w:p w:rsidR="00EE5131" w:rsidRPr="00255217" w:rsidRDefault="00EE5131" w:rsidP="00255217">
      <w:pPr>
        <w:pStyle w:val="Paragrafoelenco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217">
        <w:rPr>
          <w:rFonts w:ascii="Times New Roman" w:hAnsi="Times New Roman" w:cs="Times New Roman"/>
          <w:sz w:val="24"/>
          <w:szCs w:val="24"/>
        </w:rPr>
        <w:t xml:space="preserve">Il trattamento dei suoi dati personali è finalizzato unicamente allo svolgimento </w:t>
      </w:r>
      <w:r w:rsidR="00255217" w:rsidRPr="00255217">
        <w:rPr>
          <w:rFonts w:ascii="Times New Roman" w:hAnsi="Times New Roman" w:cs="Times New Roman"/>
          <w:sz w:val="24"/>
          <w:szCs w:val="24"/>
        </w:rPr>
        <w:t>del procedimento</w:t>
      </w:r>
      <w:r w:rsidRPr="00255217">
        <w:rPr>
          <w:rFonts w:ascii="Times New Roman" w:hAnsi="Times New Roman" w:cs="Times New Roman"/>
          <w:sz w:val="24"/>
          <w:szCs w:val="24"/>
        </w:rPr>
        <w:t xml:space="preserve"> amministrativo di assegnazione degli orti di cui alla deliberazione n. </w:t>
      </w:r>
      <w:r w:rsidR="00551D94">
        <w:rPr>
          <w:rFonts w:ascii="Times New Roman" w:hAnsi="Times New Roman" w:cs="Times New Roman"/>
          <w:sz w:val="24"/>
          <w:szCs w:val="24"/>
        </w:rPr>
        <w:t>46</w:t>
      </w:r>
      <w:r w:rsidR="00255217" w:rsidRPr="00255217">
        <w:rPr>
          <w:rFonts w:ascii="Times New Roman" w:hAnsi="Times New Roman" w:cs="Times New Roman"/>
          <w:sz w:val="24"/>
          <w:szCs w:val="24"/>
        </w:rPr>
        <w:t xml:space="preserve"> </w:t>
      </w:r>
      <w:r w:rsidRPr="00255217">
        <w:rPr>
          <w:rFonts w:ascii="Times New Roman" w:hAnsi="Times New Roman" w:cs="Times New Roman"/>
          <w:sz w:val="24"/>
          <w:szCs w:val="24"/>
        </w:rPr>
        <w:t xml:space="preserve">del </w:t>
      </w:r>
      <w:r w:rsidR="00551D94">
        <w:rPr>
          <w:rFonts w:ascii="Times New Roman" w:hAnsi="Times New Roman" w:cs="Times New Roman"/>
          <w:sz w:val="24"/>
          <w:szCs w:val="24"/>
        </w:rPr>
        <w:t>9</w:t>
      </w:r>
      <w:r w:rsidRPr="00255217">
        <w:rPr>
          <w:rFonts w:ascii="Times New Roman" w:hAnsi="Times New Roman" w:cs="Times New Roman"/>
          <w:sz w:val="24"/>
          <w:szCs w:val="24"/>
        </w:rPr>
        <w:t xml:space="preserve"> </w:t>
      </w:r>
      <w:r w:rsidR="00551D94">
        <w:rPr>
          <w:rFonts w:ascii="Times New Roman" w:hAnsi="Times New Roman" w:cs="Times New Roman"/>
          <w:sz w:val="24"/>
          <w:szCs w:val="24"/>
        </w:rPr>
        <w:t>maggio</w:t>
      </w:r>
      <w:r w:rsidRPr="00255217">
        <w:rPr>
          <w:rFonts w:ascii="Times New Roman" w:hAnsi="Times New Roman" w:cs="Times New Roman"/>
          <w:sz w:val="24"/>
          <w:szCs w:val="24"/>
        </w:rPr>
        <w:t xml:space="preserve"> 201</w:t>
      </w:r>
      <w:r w:rsidR="00255217">
        <w:rPr>
          <w:rFonts w:ascii="Times New Roman" w:hAnsi="Times New Roman" w:cs="Times New Roman"/>
          <w:sz w:val="24"/>
          <w:szCs w:val="24"/>
        </w:rPr>
        <w:t>6</w:t>
      </w:r>
      <w:r w:rsidRPr="00255217">
        <w:rPr>
          <w:rFonts w:ascii="Times New Roman" w:hAnsi="Times New Roman" w:cs="Times New Roman"/>
          <w:sz w:val="24"/>
          <w:szCs w:val="24"/>
        </w:rPr>
        <w:t>;</w:t>
      </w:r>
    </w:p>
    <w:p w:rsidR="00EE5131" w:rsidRPr="00EE5131" w:rsidRDefault="00255217" w:rsidP="002552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5131">
        <w:rPr>
          <w:rFonts w:ascii="Times New Roman" w:hAnsi="Times New Roman" w:cs="Times New Roman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E5131">
        <w:rPr>
          <w:rFonts w:ascii="Times New Roman" w:hAnsi="Times New Roman" w:cs="Times New Roman"/>
          <w:sz w:val="24"/>
          <w:szCs w:val="24"/>
        </w:rPr>
        <w:t>l</w:t>
      </w:r>
      <w:r w:rsidR="00EE5131" w:rsidRPr="00EE5131">
        <w:rPr>
          <w:rFonts w:ascii="Times New Roman" w:hAnsi="Times New Roman" w:cs="Times New Roman"/>
          <w:sz w:val="24"/>
          <w:szCs w:val="24"/>
        </w:rPr>
        <w:t xml:space="preserve"> trattamento sarà effettuato da soggetti appositamente incaricati, con l’utilizzo di procedure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131" w:rsidRPr="00EE5131">
        <w:rPr>
          <w:rFonts w:ascii="Times New Roman" w:hAnsi="Times New Roman" w:cs="Times New Roman"/>
          <w:sz w:val="24"/>
          <w:szCs w:val="24"/>
        </w:rPr>
        <w:t>anche informatizzate, in grado di tutelare e garantire la riservatezza dei dati forniti, nei mod</w:t>
      </w:r>
      <w:r w:rsidR="005B0399">
        <w:rPr>
          <w:rFonts w:ascii="Times New Roman" w:hAnsi="Times New Roman" w:cs="Times New Roman"/>
          <w:sz w:val="24"/>
          <w:szCs w:val="24"/>
        </w:rPr>
        <w:t xml:space="preserve">i </w:t>
      </w:r>
      <w:r w:rsidR="00EE5131" w:rsidRPr="00EE5131">
        <w:rPr>
          <w:rFonts w:ascii="Times New Roman" w:hAnsi="Times New Roman" w:cs="Times New Roman"/>
          <w:sz w:val="24"/>
          <w:szCs w:val="24"/>
        </w:rPr>
        <w:t>e limiti necessari per perseguire le predette finalità;</w:t>
      </w:r>
    </w:p>
    <w:p w:rsidR="00EE5131" w:rsidRPr="00EE5131" w:rsidRDefault="00255217" w:rsidP="002552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5131">
        <w:rPr>
          <w:rFonts w:ascii="Times New Roman" w:hAnsi="Times New Roman" w:cs="Times New Roman"/>
          <w:sz w:val="24"/>
          <w:szCs w:val="24"/>
        </w:rPr>
        <w:t xml:space="preserve">· </w:t>
      </w:r>
      <w:r w:rsidR="005B0399">
        <w:rPr>
          <w:rFonts w:ascii="Times New Roman" w:hAnsi="Times New Roman" w:cs="Times New Roman"/>
          <w:sz w:val="24"/>
          <w:szCs w:val="24"/>
        </w:rPr>
        <w:t>I</w:t>
      </w:r>
      <w:r w:rsidRPr="00EE5131">
        <w:rPr>
          <w:rFonts w:ascii="Times New Roman" w:hAnsi="Times New Roman" w:cs="Times New Roman"/>
          <w:sz w:val="24"/>
          <w:szCs w:val="24"/>
        </w:rPr>
        <w:t>l</w:t>
      </w:r>
      <w:r w:rsidR="00EE5131" w:rsidRPr="00EE5131">
        <w:rPr>
          <w:rFonts w:ascii="Times New Roman" w:hAnsi="Times New Roman" w:cs="Times New Roman"/>
          <w:sz w:val="24"/>
          <w:szCs w:val="24"/>
        </w:rPr>
        <w:t xml:space="preserve"> conferimento dei dati è necessario per lo svolgimento del suddetto servizio; pertanto </w:t>
      </w:r>
      <w:r w:rsidR="005B0399" w:rsidRPr="00EE5131">
        <w:rPr>
          <w:rFonts w:ascii="Times New Roman" w:hAnsi="Times New Roman" w:cs="Times New Roman"/>
          <w:sz w:val="24"/>
          <w:szCs w:val="24"/>
        </w:rPr>
        <w:t>la loro</w:t>
      </w:r>
      <w:r w:rsidR="00EE5131" w:rsidRPr="00EE5131">
        <w:rPr>
          <w:rFonts w:ascii="Times New Roman" w:hAnsi="Times New Roman" w:cs="Times New Roman"/>
          <w:sz w:val="24"/>
          <w:szCs w:val="24"/>
        </w:rPr>
        <w:t xml:space="preserve"> mancata indicazione comporta l’impossibilità di effettuare il servizio stesso;</w:t>
      </w:r>
    </w:p>
    <w:p w:rsidR="00EE5131" w:rsidRPr="00EE5131" w:rsidRDefault="00EE5131" w:rsidP="005B03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5131">
        <w:rPr>
          <w:rFonts w:ascii="Times New Roman" w:hAnsi="Times New Roman" w:cs="Times New Roman"/>
          <w:sz w:val="24"/>
          <w:szCs w:val="24"/>
        </w:rPr>
        <w:t xml:space="preserve">· </w:t>
      </w:r>
      <w:r w:rsidR="005B0399">
        <w:rPr>
          <w:rFonts w:ascii="Times New Roman" w:hAnsi="Times New Roman" w:cs="Times New Roman"/>
          <w:sz w:val="24"/>
          <w:szCs w:val="24"/>
        </w:rPr>
        <w:t>I</w:t>
      </w:r>
      <w:r w:rsidRPr="00EE5131">
        <w:rPr>
          <w:rFonts w:ascii="Times New Roman" w:hAnsi="Times New Roman" w:cs="Times New Roman"/>
          <w:sz w:val="24"/>
          <w:szCs w:val="24"/>
        </w:rPr>
        <w:t xml:space="preserve"> dati stessi non saranno comunicati a terzi;</w:t>
      </w:r>
    </w:p>
    <w:p w:rsidR="00EE5131" w:rsidRPr="00EE5131" w:rsidRDefault="00EE5131" w:rsidP="005B03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5131">
        <w:rPr>
          <w:rFonts w:ascii="Times New Roman" w:hAnsi="Times New Roman" w:cs="Times New Roman"/>
          <w:sz w:val="24"/>
          <w:szCs w:val="24"/>
        </w:rPr>
        <w:t xml:space="preserve">· </w:t>
      </w:r>
      <w:r w:rsidR="005B0399">
        <w:rPr>
          <w:rFonts w:ascii="Times New Roman" w:hAnsi="Times New Roman" w:cs="Times New Roman"/>
          <w:sz w:val="24"/>
          <w:szCs w:val="24"/>
        </w:rPr>
        <w:t>G</w:t>
      </w:r>
      <w:r w:rsidRPr="00EE5131">
        <w:rPr>
          <w:rFonts w:ascii="Times New Roman" w:hAnsi="Times New Roman" w:cs="Times New Roman"/>
          <w:sz w:val="24"/>
          <w:szCs w:val="24"/>
        </w:rPr>
        <w:t>li interessati possono avvalersi dei diritti di cui all’art. 7 del citato Codice e in particolare il</w:t>
      </w:r>
      <w:r w:rsidR="005B0399">
        <w:rPr>
          <w:rFonts w:ascii="Times New Roman" w:hAnsi="Times New Roman" w:cs="Times New Roman"/>
          <w:sz w:val="24"/>
          <w:szCs w:val="24"/>
        </w:rPr>
        <w:t xml:space="preserve"> </w:t>
      </w:r>
      <w:r w:rsidRPr="00EE5131">
        <w:rPr>
          <w:rFonts w:ascii="Times New Roman" w:hAnsi="Times New Roman" w:cs="Times New Roman"/>
          <w:sz w:val="24"/>
          <w:szCs w:val="24"/>
        </w:rPr>
        <w:t xml:space="preserve">diritto di ottenere la conferma del trattamento dei propri dati personali e di </w:t>
      </w:r>
      <w:r w:rsidR="005B0399" w:rsidRPr="00EE5131">
        <w:rPr>
          <w:rFonts w:ascii="Times New Roman" w:hAnsi="Times New Roman" w:cs="Times New Roman"/>
          <w:sz w:val="24"/>
          <w:szCs w:val="24"/>
        </w:rPr>
        <w:t>chiederne l’aggiornamento</w:t>
      </w:r>
      <w:r w:rsidRPr="00EE5131">
        <w:rPr>
          <w:rFonts w:ascii="Times New Roman" w:hAnsi="Times New Roman" w:cs="Times New Roman"/>
          <w:sz w:val="24"/>
          <w:szCs w:val="24"/>
        </w:rPr>
        <w:t xml:space="preserve"> o la rettifica, se erronei, rivolgendo la richiesta al Responsabile </w:t>
      </w:r>
      <w:r w:rsidR="005B0399" w:rsidRPr="00EE5131">
        <w:rPr>
          <w:rFonts w:ascii="Times New Roman" w:hAnsi="Times New Roman" w:cs="Times New Roman"/>
          <w:sz w:val="24"/>
          <w:szCs w:val="24"/>
        </w:rPr>
        <w:t>del trattamento</w:t>
      </w:r>
      <w:r w:rsidRPr="00EE5131">
        <w:rPr>
          <w:rFonts w:ascii="Times New Roman" w:hAnsi="Times New Roman" w:cs="Times New Roman"/>
          <w:sz w:val="24"/>
          <w:szCs w:val="24"/>
        </w:rPr>
        <w:t>;</w:t>
      </w:r>
    </w:p>
    <w:p w:rsidR="001F032C" w:rsidRPr="00EE5131" w:rsidRDefault="005B0399" w:rsidP="005B039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5131">
        <w:rPr>
          <w:rFonts w:ascii="Times New Roman" w:hAnsi="Times New Roman" w:cs="Times New Roman"/>
          <w:sz w:val="24"/>
          <w:szCs w:val="24"/>
        </w:rPr>
        <w:t>· Responsabile</w:t>
      </w:r>
      <w:r w:rsidR="00EE5131" w:rsidRPr="00EE5131">
        <w:rPr>
          <w:rFonts w:ascii="Times New Roman" w:hAnsi="Times New Roman" w:cs="Times New Roman"/>
          <w:sz w:val="24"/>
          <w:szCs w:val="24"/>
        </w:rPr>
        <w:t xml:space="preserve"> del trattamento dei dati è il </w:t>
      </w:r>
      <w:r w:rsidR="009777DC">
        <w:rPr>
          <w:rFonts w:ascii="Times New Roman" w:hAnsi="Times New Roman" w:cs="Times New Roman"/>
          <w:sz w:val="24"/>
          <w:szCs w:val="24"/>
        </w:rPr>
        <w:t>segretario comunale</w:t>
      </w:r>
      <w:r w:rsidR="00EE5131" w:rsidRPr="00EE5131">
        <w:rPr>
          <w:rFonts w:ascii="Times New Roman" w:hAnsi="Times New Roman" w:cs="Times New Roman"/>
          <w:sz w:val="24"/>
          <w:szCs w:val="24"/>
        </w:rPr>
        <w:t>.</w:t>
      </w:r>
    </w:p>
    <w:p w:rsidR="00255217" w:rsidRPr="00EE5131" w:rsidRDefault="002552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5217" w:rsidRPr="00EE5131" w:rsidSect="00763E9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F1AAE"/>
    <w:multiLevelType w:val="hybridMultilevel"/>
    <w:tmpl w:val="4C609420"/>
    <w:lvl w:ilvl="0" w:tplc="636C7B0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31AC4"/>
    <w:multiLevelType w:val="hybridMultilevel"/>
    <w:tmpl w:val="2E8CF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EE5131"/>
    <w:rsid w:val="000F67DA"/>
    <w:rsid w:val="001B5EAF"/>
    <w:rsid w:val="001F032C"/>
    <w:rsid w:val="00255217"/>
    <w:rsid w:val="0039527C"/>
    <w:rsid w:val="00551D94"/>
    <w:rsid w:val="005B0399"/>
    <w:rsid w:val="00720894"/>
    <w:rsid w:val="00763E95"/>
    <w:rsid w:val="008C11A9"/>
    <w:rsid w:val="00972ACC"/>
    <w:rsid w:val="009777DC"/>
    <w:rsid w:val="00BE6282"/>
    <w:rsid w:val="00D20B98"/>
    <w:rsid w:val="00EE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hadow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11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5131"/>
    <w:pPr>
      <w:ind w:left="720"/>
      <w:contextualSpacing/>
    </w:pPr>
  </w:style>
  <w:style w:type="table" w:styleId="Grigliatabella">
    <w:name w:val="Table Grid"/>
    <w:basedOn w:val="Tabellanormale"/>
    <w:uiPriority w:val="39"/>
    <w:rsid w:val="00EE5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Gianluigi Manzone</dc:creator>
  <cp:keywords/>
  <dc:description/>
  <cp:lastModifiedBy>elena</cp:lastModifiedBy>
  <cp:revision>10</cp:revision>
  <cp:lastPrinted>2016-05-16T10:22:00Z</cp:lastPrinted>
  <dcterms:created xsi:type="dcterms:W3CDTF">2016-05-16T08:19:00Z</dcterms:created>
  <dcterms:modified xsi:type="dcterms:W3CDTF">2016-05-19T06:49:00Z</dcterms:modified>
</cp:coreProperties>
</file>